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FC" w:rsidRPr="00B13917" w:rsidRDefault="004567DE" w:rsidP="004567DE">
      <w:pPr>
        <w:jc w:val="center"/>
        <w:rPr>
          <w:b/>
          <w:sz w:val="36"/>
          <w:szCs w:val="36"/>
        </w:rPr>
      </w:pPr>
      <w:r w:rsidRPr="00B13917">
        <w:rPr>
          <w:rFonts w:hint="eastAsia"/>
          <w:b/>
          <w:sz w:val="36"/>
          <w:szCs w:val="36"/>
        </w:rPr>
        <w:t>关于开展教职工工会会员春秋游活动的通知</w:t>
      </w:r>
    </w:p>
    <w:p w:rsidR="004567DE" w:rsidRDefault="004567DE" w:rsidP="004567DE">
      <w:pPr>
        <w:jc w:val="center"/>
        <w:rPr>
          <w:sz w:val="30"/>
          <w:szCs w:val="30"/>
        </w:rPr>
      </w:pPr>
    </w:p>
    <w:p w:rsidR="004567DE" w:rsidRPr="00B13917" w:rsidRDefault="004567DE" w:rsidP="004567DE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各工会小组：</w:t>
      </w:r>
    </w:p>
    <w:p w:rsidR="004567DE" w:rsidRPr="00B13917" w:rsidRDefault="004567DE" w:rsidP="004567DE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 xml:space="preserve">   为了贯彻落实好《上海市文化和旅游局、上海市总工会关于鼓励开展职工“爱上海、游上海”活动促进文旅产业发展的通知》精神，结合学校“四史”学习教育活动的工作部署，让更多的教职工感受上海的改革</w:t>
      </w:r>
      <w:r w:rsidR="00C302D0" w:rsidRPr="00B13917">
        <w:rPr>
          <w:rFonts w:ascii="仿宋" w:eastAsia="仿宋" w:hAnsi="仿宋" w:hint="eastAsia"/>
          <w:sz w:val="30"/>
          <w:szCs w:val="30"/>
        </w:rPr>
        <w:t>发展的辉煌成绩，经工会委员会研究决定，</w:t>
      </w:r>
      <w:r w:rsidR="0040365C" w:rsidRPr="00B13917">
        <w:rPr>
          <w:rFonts w:ascii="仿宋" w:eastAsia="仿宋" w:hAnsi="仿宋" w:hint="eastAsia"/>
          <w:sz w:val="30"/>
          <w:szCs w:val="30"/>
        </w:rPr>
        <w:t xml:space="preserve"> </w:t>
      </w:r>
      <w:r w:rsidR="00C302D0" w:rsidRPr="00B13917">
        <w:rPr>
          <w:rFonts w:ascii="仿宋" w:eastAsia="仿宋" w:hAnsi="仿宋" w:hint="eastAsia"/>
          <w:sz w:val="30"/>
          <w:szCs w:val="30"/>
        </w:rPr>
        <w:t>10月国庆</w:t>
      </w:r>
      <w:r w:rsidR="0040365C">
        <w:rPr>
          <w:rFonts w:ascii="仿宋" w:eastAsia="仿宋" w:hAnsi="仿宋" w:hint="eastAsia"/>
          <w:sz w:val="30"/>
          <w:szCs w:val="30"/>
        </w:rPr>
        <w:t>节</w:t>
      </w:r>
      <w:r w:rsidR="00C302D0" w:rsidRPr="00B13917">
        <w:rPr>
          <w:rFonts w:ascii="仿宋" w:eastAsia="仿宋" w:hAnsi="仿宋" w:hint="eastAsia"/>
          <w:sz w:val="30"/>
          <w:szCs w:val="30"/>
        </w:rPr>
        <w:t>后组织夜游浦江活动，具体安排如下：</w:t>
      </w:r>
    </w:p>
    <w:p w:rsidR="00C302D0" w:rsidRPr="00B13917" w:rsidRDefault="00C302D0" w:rsidP="004567DE">
      <w:pPr>
        <w:jc w:val="left"/>
        <w:rPr>
          <w:rFonts w:ascii="仿宋" w:eastAsia="仿宋" w:hAnsi="仿宋"/>
          <w:b/>
          <w:sz w:val="30"/>
          <w:szCs w:val="30"/>
        </w:rPr>
      </w:pPr>
      <w:r w:rsidRPr="00B13917">
        <w:rPr>
          <w:rFonts w:ascii="仿宋" w:eastAsia="仿宋" w:hAnsi="仿宋" w:hint="eastAsia"/>
          <w:b/>
          <w:sz w:val="30"/>
          <w:szCs w:val="30"/>
        </w:rPr>
        <w:t>一、时间安排</w:t>
      </w:r>
    </w:p>
    <w:p w:rsidR="00C302D0" w:rsidRPr="00B13917" w:rsidRDefault="00C302D0" w:rsidP="00C302D0">
      <w:pPr>
        <w:ind w:firstLine="564"/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10月13日、10月14日、10月15日3天，每天150人左右。</w:t>
      </w:r>
    </w:p>
    <w:p w:rsidR="00C302D0" w:rsidRPr="00B13917" w:rsidRDefault="00C302D0" w:rsidP="00C302D0">
      <w:pPr>
        <w:ind w:firstLine="564"/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每天下午16:00下班后，参加活动的教职工到车队集中上车。</w:t>
      </w:r>
    </w:p>
    <w:p w:rsidR="00C302D0" w:rsidRPr="00B13917" w:rsidRDefault="00C302D0" w:rsidP="00C302D0">
      <w:pPr>
        <w:jc w:val="left"/>
        <w:rPr>
          <w:rFonts w:ascii="仿宋" w:eastAsia="仿宋" w:hAnsi="仿宋"/>
          <w:b/>
          <w:sz w:val="30"/>
          <w:szCs w:val="30"/>
        </w:rPr>
      </w:pPr>
      <w:r w:rsidRPr="00B13917">
        <w:rPr>
          <w:rFonts w:ascii="仿宋" w:eastAsia="仿宋" w:hAnsi="仿宋" w:hint="eastAsia"/>
          <w:b/>
          <w:sz w:val="30"/>
          <w:szCs w:val="30"/>
        </w:rPr>
        <w:t>二、人员对象</w:t>
      </w:r>
    </w:p>
    <w:p w:rsidR="00C302D0" w:rsidRPr="00B13917" w:rsidRDefault="00C302D0" w:rsidP="00C302D0">
      <w:pPr>
        <w:ind w:firstLine="564"/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2020年9月在籍的工会会员</w:t>
      </w:r>
    </w:p>
    <w:p w:rsidR="00C302D0" w:rsidRPr="00B13917" w:rsidRDefault="00C302D0" w:rsidP="00C302D0">
      <w:pPr>
        <w:jc w:val="left"/>
        <w:rPr>
          <w:rFonts w:ascii="仿宋" w:eastAsia="仿宋" w:hAnsi="仿宋"/>
          <w:b/>
          <w:sz w:val="30"/>
          <w:szCs w:val="30"/>
        </w:rPr>
      </w:pPr>
      <w:r w:rsidRPr="00B13917">
        <w:rPr>
          <w:rFonts w:ascii="仿宋" w:eastAsia="仿宋" w:hAnsi="仿宋" w:hint="eastAsia"/>
          <w:b/>
          <w:sz w:val="30"/>
          <w:szCs w:val="30"/>
        </w:rPr>
        <w:t>三、组织报名原则</w:t>
      </w:r>
    </w:p>
    <w:p w:rsidR="00C302D0" w:rsidRPr="00B13917" w:rsidRDefault="00C468EE" w:rsidP="00C302D0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1、</w:t>
      </w:r>
      <w:r w:rsidR="00C302D0" w:rsidRPr="00B13917">
        <w:rPr>
          <w:rFonts w:ascii="仿宋" w:eastAsia="仿宋" w:hAnsi="仿宋" w:hint="eastAsia"/>
          <w:sz w:val="30"/>
          <w:szCs w:val="30"/>
        </w:rPr>
        <w:t>每批次150人为上限，工会小组参加夜游浦江活动相对集中，如有工作任务或其它原因不能随本组活动的，可选择其它时间段参加活动。</w:t>
      </w:r>
    </w:p>
    <w:p w:rsidR="00C302D0" w:rsidRPr="00B13917" w:rsidRDefault="00C468EE" w:rsidP="00C302D0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2、夜游浦江需提前预约，教职工确定报名后，原则上不可以再进行时间调整。</w:t>
      </w:r>
    </w:p>
    <w:p w:rsidR="00C468EE" w:rsidRPr="00B13917" w:rsidRDefault="00C468EE" w:rsidP="00C302D0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3、各小组在组织报名时，不得以参加活动为理由，影响学校和部门布置的工作任务。</w:t>
      </w:r>
    </w:p>
    <w:p w:rsidR="00AF2FC9" w:rsidRPr="00B13917" w:rsidRDefault="00AF2FC9" w:rsidP="00C302D0">
      <w:pPr>
        <w:jc w:val="left"/>
        <w:rPr>
          <w:rFonts w:ascii="仿宋" w:eastAsia="仿宋" w:hAnsi="仿宋"/>
          <w:b/>
          <w:sz w:val="30"/>
          <w:szCs w:val="30"/>
        </w:rPr>
      </w:pPr>
      <w:r w:rsidRPr="00B13917">
        <w:rPr>
          <w:rFonts w:ascii="仿宋" w:eastAsia="仿宋" w:hAnsi="仿宋" w:hint="eastAsia"/>
          <w:b/>
          <w:sz w:val="30"/>
          <w:szCs w:val="30"/>
        </w:rPr>
        <w:t>四、其它事项</w:t>
      </w:r>
    </w:p>
    <w:p w:rsidR="00AF2FC9" w:rsidRPr="00B13917" w:rsidRDefault="00AF2FC9" w:rsidP="00C302D0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lastRenderedPageBreak/>
        <w:t>1、活动期间学校工会安排晚餐。</w:t>
      </w:r>
      <w:bookmarkStart w:id="0" w:name="_GoBack"/>
      <w:bookmarkEnd w:id="0"/>
    </w:p>
    <w:p w:rsidR="00AF2FC9" w:rsidRPr="00B13917" w:rsidRDefault="00AF2FC9" w:rsidP="00C302D0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2、在活动期间必须听从领队和导游的安排，注意安全，</w:t>
      </w:r>
    </w:p>
    <w:p w:rsidR="00AF2FC9" w:rsidRPr="00B13917" w:rsidRDefault="00AF2FC9" w:rsidP="00FD5418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3、不从学校出发的教职工，在17:30前自行到用餐地点集中</w:t>
      </w:r>
      <w:r w:rsidR="00FD5418">
        <w:rPr>
          <w:rFonts w:ascii="仿宋" w:eastAsia="仿宋" w:hAnsi="仿宋" w:hint="eastAsia"/>
          <w:sz w:val="30"/>
          <w:szCs w:val="30"/>
        </w:rPr>
        <w:t>（</w:t>
      </w:r>
      <w:r w:rsidR="00FD5418" w:rsidRPr="00FD5418">
        <w:rPr>
          <w:rFonts w:ascii="仿宋" w:eastAsia="仿宋" w:hAnsi="仿宋" w:hint="eastAsia"/>
          <w:sz w:val="30"/>
          <w:szCs w:val="30"/>
        </w:rPr>
        <w:t>财富戴</w:t>
      </w:r>
      <w:proofErr w:type="gramStart"/>
      <w:r w:rsidR="00FD5418" w:rsidRPr="00FD5418">
        <w:rPr>
          <w:rFonts w:ascii="仿宋" w:eastAsia="仿宋" w:hAnsi="仿宋" w:hint="eastAsia"/>
          <w:sz w:val="30"/>
          <w:szCs w:val="30"/>
        </w:rPr>
        <w:t>斯酒店</w:t>
      </w:r>
      <w:proofErr w:type="gramEnd"/>
      <w:r w:rsidR="00FD5418">
        <w:rPr>
          <w:rFonts w:ascii="仿宋" w:eastAsia="仿宋" w:hAnsi="仿宋" w:hint="eastAsia"/>
          <w:sz w:val="30"/>
          <w:szCs w:val="30"/>
        </w:rPr>
        <w:t>--</w:t>
      </w:r>
      <w:r w:rsidR="00FD5418" w:rsidRPr="00FD5418">
        <w:rPr>
          <w:rFonts w:ascii="仿宋" w:eastAsia="仿宋" w:hAnsi="仿宋" w:hint="eastAsia"/>
          <w:sz w:val="30"/>
          <w:szCs w:val="30"/>
        </w:rPr>
        <w:t>外滩店</w:t>
      </w:r>
      <w:r w:rsidR="00FD5418">
        <w:rPr>
          <w:rFonts w:ascii="仿宋" w:eastAsia="仿宋" w:hAnsi="仿宋" w:hint="eastAsia"/>
          <w:sz w:val="30"/>
          <w:szCs w:val="30"/>
        </w:rPr>
        <w:t>，</w:t>
      </w:r>
      <w:r w:rsidR="00FD5418" w:rsidRPr="00FD5418">
        <w:rPr>
          <w:rFonts w:ascii="仿宋" w:eastAsia="仿宋" w:hAnsi="仿宋" w:hint="eastAsia"/>
          <w:sz w:val="30"/>
          <w:szCs w:val="30"/>
        </w:rPr>
        <w:t>地址：虹口区</w:t>
      </w:r>
      <w:proofErr w:type="gramStart"/>
      <w:r w:rsidR="00FD5418" w:rsidRPr="00FD5418">
        <w:rPr>
          <w:rFonts w:ascii="仿宋" w:eastAsia="仿宋" w:hAnsi="仿宋" w:hint="eastAsia"/>
          <w:sz w:val="30"/>
          <w:szCs w:val="30"/>
        </w:rPr>
        <w:t>欧阳路</w:t>
      </w:r>
      <w:proofErr w:type="gramEnd"/>
      <w:r w:rsidR="00FD5418" w:rsidRPr="00FD5418">
        <w:rPr>
          <w:rFonts w:ascii="仿宋" w:eastAsia="仿宋" w:hAnsi="仿宋" w:hint="eastAsia"/>
          <w:sz w:val="30"/>
          <w:szCs w:val="30"/>
        </w:rPr>
        <w:t>57号</w:t>
      </w:r>
      <w:r w:rsidR="00FD5418">
        <w:rPr>
          <w:rFonts w:ascii="仿宋" w:eastAsia="仿宋" w:hAnsi="仿宋" w:hint="eastAsia"/>
          <w:sz w:val="30"/>
          <w:szCs w:val="30"/>
        </w:rPr>
        <w:t>）</w:t>
      </w:r>
      <w:r w:rsidRPr="00B13917">
        <w:rPr>
          <w:rFonts w:ascii="仿宋" w:eastAsia="仿宋" w:hAnsi="仿宋" w:hint="eastAsia"/>
          <w:sz w:val="30"/>
          <w:szCs w:val="30"/>
        </w:rPr>
        <w:t>，逾时</w:t>
      </w:r>
      <w:proofErr w:type="gramStart"/>
      <w:r w:rsidRPr="00B13917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B13917">
        <w:rPr>
          <w:rFonts w:ascii="仿宋" w:eastAsia="仿宋" w:hAnsi="仿宋" w:hint="eastAsia"/>
          <w:sz w:val="30"/>
          <w:szCs w:val="30"/>
        </w:rPr>
        <w:t>候。</w:t>
      </w:r>
    </w:p>
    <w:p w:rsidR="00E03561" w:rsidRPr="00B13917" w:rsidRDefault="00E03561" w:rsidP="00C302D0">
      <w:pPr>
        <w:jc w:val="left"/>
        <w:rPr>
          <w:rFonts w:ascii="仿宋" w:eastAsia="仿宋" w:hAnsi="仿宋"/>
          <w:sz w:val="30"/>
          <w:szCs w:val="30"/>
        </w:rPr>
      </w:pPr>
      <w:r w:rsidRPr="00B13917">
        <w:rPr>
          <w:rFonts w:ascii="仿宋" w:eastAsia="仿宋" w:hAnsi="仿宋" w:hint="eastAsia"/>
          <w:sz w:val="30"/>
          <w:szCs w:val="30"/>
        </w:rPr>
        <w:t>4、夜游浦江结束后返回松江，途中不停车下客。</w:t>
      </w:r>
    </w:p>
    <w:sectPr w:rsidR="00E03561" w:rsidRPr="00B1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AE" w:rsidRDefault="009F03AE" w:rsidP="00B13917">
      <w:r>
        <w:separator/>
      </w:r>
    </w:p>
  </w:endnote>
  <w:endnote w:type="continuationSeparator" w:id="0">
    <w:p w:rsidR="009F03AE" w:rsidRDefault="009F03AE" w:rsidP="00B1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AE" w:rsidRDefault="009F03AE" w:rsidP="00B13917">
      <w:r>
        <w:separator/>
      </w:r>
    </w:p>
  </w:footnote>
  <w:footnote w:type="continuationSeparator" w:id="0">
    <w:p w:rsidR="009F03AE" w:rsidRDefault="009F03AE" w:rsidP="00B1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DE"/>
    <w:rsid w:val="0040365C"/>
    <w:rsid w:val="004567DE"/>
    <w:rsid w:val="009E7637"/>
    <w:rsid w:val="009F03AE"/>
    <w:rsid w:val="00AF2FC9"/>
    <w:rsid w:val="00B13917"/>
    <w:rsid w:val="00C302D0"/>
    <w:rsid w:val="00C468EE"/>
    <w:rsid w:val="00E03561"/>
    <w:rsid w:val="00E106FC"/>
    <w:rsid w:val="00E16052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3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9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9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3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9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9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2020-09-30T07:18:00Z</dcterms:created>
  <dcterms:modified xsi:type="dcterms:W3CDTF">2020-10-09T07:32:00Z</dcterms:modified>
</cp:coreProperties>
</file>